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61" w:rsidRDefault="00043E61" w:rsidP="00043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61" w:rsidRDefault="00043E61" w:rsidP="00043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CĂTRE </w:t>
      </w:r>
    </w:p>
    <w:p w:rsidR="00043E61" w:rsidRDefault="00043E61" w:rsidP="00043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PRIMĂRIA COMUNEI TĂTULEȘTI  ,JUDEȚUL OLT</w:t>
      </w:r>
    </w:p>
    <w:p w:rsidR="00F672FC" w:rsidRDefault="00043E61" w:rsidP="00043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61">
        <w:rPr>
          <w:rFonts w:ascii="Times New Roman" w:hAnsi="Times New Roman" w:cs="Times New Roman"/>
          <w:b/>
          <w:sz w:val="28"/>
          <w:szCs w:val="28"/>
        </w:rPr>
        <w:t>CERERE</w:t>
      </w:r>
    </w:p>
    <w:p w:rsidR="00043E61" w:rsidRDefault="00043E61" w:rsidP="00043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Subsemnatul............................................ CNP....................................cu domiciliul /localitatea...................................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................................bl........sc......</w:t>
      </w:r>
    </w:p>
    <w:p w:rsidR="00043E61" w:rsidRDefault="00043E61" w:rsidP="00043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ap.......et............județ ,..........telefon/fax................................</w:t>
      </w:r>
    </w:p>
    <w:p w:rsidR="00043E61" w:rsidRPr="00D91CD0" w:rsidRDefault="00043E61" w:rsidP="00043E61">
      <w:pPr>
        <w:rPr>
          <w:rFonts w:ascii="Verdana" w:hAnsi="Verdana"/>
          <w:b/>
          <w:bCs/>
          <w:color w:val="00008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în conformitate cu prevederile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11 alin(1)  din HG 714/2022  </w:t>
      </w:r>
      <w:r w:rsidRPr="00D91CD0">
        <w:rPr>
          <w:rFonts w:ascii="Verdana" w:hAnsi="Verdana"/>
          <w:b/>
          <w:bCs/>
          <w:color w:val="00008B"/>
          <w:sz w:val="24"/>
          <w:szCs w:val="24"/>
          <w:shd w:val="clear" w:color="auto" w:fill="FFFFFF"/>
        </w:rPr>
        <w:t>privind aprobarea </w:t>
      </w:r>
      <w:hyperlink r:id="rId4" w:history="1">
        <w:r w:rsidRPr="00D91CD0">
          <w:rPr>
            <w:rStyle w:val="Hyperlink"/>
            <w:rFonts w:ascii="Verdana" w:hAnsi="Verdana"/>
            <w:b/>
            <w:bCs/>
            <w:color w:val="428BCA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Criteriilor</w:t>
        </w:r>
      </w:hyperlink>
      <w:r w:rsidRPr="00D91CD0">
        <w:rPr>
          <w:rFonts w:ascii="Verdana" w:hAnsi="Verdana"/>
          <w:b/>
          <w:bCs/>
          <w:color w:val="00008B"/>
          <w:sz w:val="24"/>
          <w:szCs w:val="24"/>
          <w:shd w:val="clear" w:color="auto" w:fill="FFFFFF"/>
        </w:rPr>
        <w:t> pentru autorizarea, construcția, înscrierea/înregistrarea, controlul, exploatarea și întreținerea sistemelor individuale adecvate de colectare și epurare a apelor uzate solicit :înregistrarea sistemului individual adecvat de colectare și epurare a apelor uzate cu următoarele date de identificare  amplasament  Localitate ..................................</w:t>
      </w:r>
      <w:proofErr w:type="spellStart"/>
      <w:r w:rsidRPr="00D91CD0">
        <w:rPr>
          <w:rFonts w:ascii="Verdana" w:hAnsi="Verdana"/>
          <w:b/>
          <w:bCs/>
          <w:color w:val="00008B"/>
          <w:sz w:val="24"/>
          <w:szCs w:val="24"/>
          <w:shd w:val="clear" w:color="auto" w:fill="FFFFFF"/>
        </w:rPr>
        <w:t>str</w:t>
      </w:r>
      <w:proofErr w:type="spellEnd"/>
      <w:r w:rsidRPr="00D91CD0">
        <w:rPr>
          <w:rFonts w:ascii="Verdana" w:hAnsi="Verdana"/>
          <w:b/>
          <w:bCs/>
          <w:color w:val="00008B"/>
          <w:sz w:val="24"/>
          <w:szCs w:val="24"/>
          <w:shd w:val="clear" w:color="auto" w:fill="FFFFFF"/>
        </w:rPr>
        <w:t>.......</w:t>
      </w:r>
    </w:p>
    <w:p w:rsidR="00043E61" w:rsidRPr="00D91CD0" w:rsidRDefault="00043E61" w:rsidP="00043E61">
      <w:pPr>
        <w:rPr>
          <w:rFonts w:ascii="Verdana" w:hAnsi="Verdana"/>
          <w:b/>
          <w:bCs/>
          <w:color w:val="00008B"/>
          <w:sz w:val="24"/>
          <w:szCs w:val="24"/>
          <w:shd w:val="clear" w:color="auto" w:fill="FFFFFF"/>
        </w:rPr>
      </w:pPr>
      <w:r w:rsidRPr="00D91CD0">
        <w:rPr>
          <w:rFonts w:ascii="Verdana" w:hAnsi="Verdana"/>
          <w:b/>
          <w:bCs/>
          <w:color w:val="00008B"/>
          <w:sz w:val="24"/>
          <w:szCs w:val="24"/>
          <w:shd w:val="clear" w:color="auto" w:fill="FFFFFF"/>
        </w:rPr>
        <w:t>................................................nr.......județ................</w:t>
      </w:r>
    </w:p>
    <w:p w:rsidR="00043E61" w:rsidRPr="00D91CD0" w:rsidRDefault="00D91CD0" w:rsidP="00043E61">
      <w:pPr>
        <w:rPr>
          <w:rFonts w:ascii="Verdana" w:hAnsi="Verdana"/>
          <w:b/>
          <w:bCs/>
          <w:color w:val="00008B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color w:val="00008B"/>
          <w:sz w:val="24"/>
          <w:szCs w:val="24"/>
          <w:shd w:val="clear" w:color="auto" w:fill="FFFFFF"/>
        </w:rPr>
        <w:t xml:space="preserve">  </w:t>
      </w:r>
      <w:r w:rsidR="00043E61" w:rsidRPr="00D91CD0">
        <w:rPr>
          <w:rFonts w:ascii="Verdana" w:hAnsi="Verdana"/>
          <w:b/>
          <w:bCs/>
          <w:color w:val="00008B"/>
          <w:sz w:val="24"/>
          <w:szCs w:val="24"/>
          <w:shd w:val="clear" w:color="auto" w:fill="FFFFFF"/>
        </w:rPr>
        <w:t>Tipul sistemului individual de care beneficiez este:</w:t>
      </w:r>
    </w:p>
    <w:p w:rsidR="00043E61" w:rsidRPr="00D91CD0" w:rsidRDefault="00043E61" w:rsidP="00043E61">
      <w:pPr>
        <w:rPr>
          <w:rFonts w:ascii="Cambria Math" w:hAnsi="Cambria Math"/>
          <w:b/>
          <w:bCs/>
          <w:color w:val="00008B"/>
          <w:sz w:val="24"/>
          <w:szCs w:val="24"/>
          <w:shd w:val="clear" w:color="auto" w:fill="FFFFFF"/>
        </w:rPr>
      </w:pPr>
      <w:r w:rsidRPr="00D91CD0">
        <w:rPr>
          <w:rFonts w:ascii="Verdana" w:hAnsi="Verdana"/>
          <w:b/>
          <w:bCs/>
          <w:color w:val="00008B"/>
          <w:sz w:val="24"/>
          <w:szCs w:val="24"/>
          <w:shd w:val="clear" w:color="auto" w:fill="FFFFFF"/>
        </w:rPr>
        <w:t>- fosă septică care tratează apele uzate (beton</w:t>
      </w:r>
      <w:r w:rsidRPr="00D91CD0">
        <w:rPr>
          <w:rFonts w:ascii="Cambria Math" w:hAnsi="Cambria Math"/>
          <w:b/>
          <w:bCs/>
          <w:color w:val="00008B"/>
          <w:sz w:val="24"/>
          <w:szCs w:val="24"/>
          <w:shd w:val="clear" w:color="auto" w:fill="FFFFFF"/>
        </w:rPr>
        <w:t>⌼</w:t>
      </w:r>
      <w:r w:rsidRPr="00D91CD0">
        <w:rPr>
          <w:rFonts w:ascii="Verdana" w:hAnsi="Verdana"/>
          <w:b/>
          <w:bCs/>
          <w:color w:val="00008B"/>
          <w:sz w:val="24"/>
          <w:szCs w:val="24"/>
          <w:shd w:val="clear" w:color="auto" w:fill="FFFFFF"/>
        </w:rPr>
        <w:t>,plastic</w:t>
      </w:r>
      <w:r w:rsidRPr="00D91CD0">
        <w:rPr>
          <w:rFonts w:ascii="Cambria Math" w:hAnsi="Cambria Math"/>
          <w:b/>
          <w:bCs/>
          <w:color w:val="00008B"/>
          <w:sz w:val="24"/>
          <w:szCs w:val="24"/>
          <w:shd w:val="clear" w:color="auto" w:fill="FFFFFF"/>
        </w:rPr>
        <w:t>⌼</w:t>
      </w:r>
      <w:r w:rsidRPr="00D91CD0">
        <w:rPr>
          <w:rFonts w:ascii="Verdana" w:hAnsi="Verdana"/>
          <w:b/>
          <w:bCs/>
          <w:color w:val="00008B"/>
          <w:sz w:val="24"/>
          <w:szCs w:val="24"/>
          <w:shd w:val="clear" w:color="auto" w:fill="FFFFFF"/>
        </w:rPr>
        <w:t>,otel</w:t>
      </w:r>
      <w:r w:rsidRPr="00D91CD0">
        <w:rPr>
          <w:rFonts w:ascii="Cambria Math" w:hAnsi="Cambria Math"/>
          <w:b/>
          <w:bCs/>
          <w:color w:val="00008B"/>
          <w:sz w:val="24"/>
          <w:szCs w:val="24"/>
          <w:shd w:val="clear" w:color="auto" w:fill="FFFFFF"/>
        </w:rPr>
        <w:t>⌼</w:t>
      </w:r>
      <w:r w:rsidRPr="00D91CD0">
        <w:rPr>
          <w:rFonts w:ascii="Verdana" w:hAnsi="Verdana"/>
          <w:b/>
          <w:bCs/>
          <w:color w:val="00008B"/>
          <w:sz w:val="24"/>
          <w:szCs w:val="24"/>
          <w:shd w:val="clear" w:color="auto" w:fill="FFFFFF"/>
        </w:rPr>
        <w:t>, fibră de  sticlă</w:t>
      </w:r>
      <w:r w:rsidRPr="00D91CD0">
        <w:rPr>
          <w:rFonts w:ascii="Cambria Math" w:hAnsi="Cambria Math"/>
          <w:b/>
          <w:bCs/>
          <w:color w:val="00008B"/>
          <w:sz w:val="24"/>
          <w:szCs w:val="24"/>
          <w:shd w:val="clear" w:color="auto" w:fill="FFFFFF"/>
        </w:rPr>
        <w:t>⌼)</w:t>
      </w:r>
    </w:p>
    <w:p w:rsidR="00D91CD0" w:rsidRPr="00D91CD0" w:rsidRDefault="00043E61" w:rsidP="00D91CD0">
      <w:pPr>
        <w:rPr>
          <w:rFonts w:ascii="Cambria Math" w:hAnsi="Cambria Math"/>
          <w:b/>
          <w:bCs/>
          <w:color w:val="00008B"/>
          <w:sz w:val="24"/>
          <w:szCs w:val="24"/>
          <w:shd w:val="clear" w:color="auto" w:fill="FFFFFF"/>
        </w:rPr>
      </w:pPr>
      <w:r w:rsidRPr="00D91CD0">
        <w:rPr>
          <w:rFonts w:ascii="Times New Roman" w:hAnsi="Times New Roman" w:cs="Times New Roman"/>
          <w:b/>
          <w:bCs/>
          <w:color w:val="00008B"/>
          <w:sz w:val="28"/>
          <w:szCs w:val="28"/>
          <w:shd w:val="clear" w:color="auto" w:fill="FFFFFF"/>
        </w:rPr>
        <w:t xml:space="preserve">- bazin </w:t>
      </w:r>
      <w:proofErr w:type="spellStart"/>
      <w:r w:rsidRPr="00D91CD0">
        <w:rPr>
          <w:rFonts w:ascii="Times New Roman" w:hAnsi="Times New Roman" w:cs="Times New Roman"/>
          <w:b/>
          <w:bCs/>
          <w:color w:val="00008B"/>
          <w:sz w:val="28"/>
          <w:szCs w:val="28"/>
          <w:shd w:val="clear" w:color="auto" w:fill="FFFFFF"/>
        </w:rPr>
        <w:t>vidanjabil</w:t>
      </w:r>
      <w:proofErr w:type="spellEnd"/>
      <w:r w:rsidRPr="00D91CD0">
        <w:rPr>
          <w:rFonts w:ascii="Times New Roman" w:hAnsi="Times New Roman" w:cs="Times New Roman"/>
          <w:b/>
          <w:bCs/>
          <w:color w:val="00008B"/>
          <w:sz w:val="28"/>
          <w:szCs w:val="28"/>
          <w:shd w:val="clear" w:color="auto" w:fill="FFFFFF"/>
        </w:rPr>
        <w:t xml:space="preserve"> etanș</w:t>
      </w:r>
      <w:r w:rsidR="00D91CD0" w:rsidRPr="00D91CD0">
        <w:rPr>
          <w:rFonts w:ascii="Times New Roman" w:hAnsi="Times New Roman" w:cs="Times New Roman"/>
          <w:b/>
          <w:bCs/>
          <w:color w:val="00008B"/>
          <w:sz w:val="28"/>
          <w:szCs w:val="28"/>
          <w:shd w:val="clear" w:color="auto" w:fill="FFFFFF"/>
        </w:rPr>
        <w:t xml:space="preserve"> </w:t>
      </w:r>
      <w:r w:rsidR="00D91CD0" w:rsidRPr="00D91CD0">
        <w:rPr>
          <w:rFonts w:ascii="Verdana" w:hAnsi="Verdana"/>
          <w:b/>
          <w:bCs/>
          <w:color w:val="00008B"/>
          <w:sz w:val="24"/>
          <w:szCs w:val="24"/>
          <w:shd w:val="clear" w:color="auto" w:fill="FFFFFF"/>
        </w:rPr>
        <w:t>(beton</w:t>
      </w:r>
      <w:r w:rsidR="00D91CD0" w:rsidRPr="00D91CD0">
        <w:rPr>
          <w:rFonts w:ascii="Cambria Math" w:hAnsi="Cambria Math"/>
          <w:b/>
          <w:bCs/>
          <w:color w:val="00008B"/>
          <w:sz w:val="24"/>
          <w:szCs w:val="24"/>
          <w:shd w:val="clear" w:color="auto" w:fill="FFFFFF"/>
        </w:rPr>
        <w:t>⌼</w:t>
      </w:r>
      <w:r w:rsidR="00D91CD0" w:rsidRPr="00D91CD0">
        <w:rPr>
          <w:rFonts w:ascii="Verdana" w:hAnsi="Verdana"/>
          <w:b/>
          <w:bCs/>
          <w:color w:val="00008B"/>
          <w:sz w:val="24"/>
          <w:szCs w:val="24"/>
          <w:shd w:val="clear" w:color="auto" w:fill="FFFFFF"/>
        </w:rPr>
        <w:t>,plastic</w:t>
      </w:r>
      <w:r w:rsidR="00D91CD0" w:rsidRPr="00D91CD0">
        <w:rPr>
          <w:rFonts w:ascii="Cambria Math" w:hAnsi="Cambria Math"/>
          <w:b/>
          <w:bCs/>
          <w:color w:val="00008B"/>
          <w:sz w:val="24"/>
          <w:szCs w:val="24"/>
          <w:shd w:val="clear" w:color="auto" w:fill="FFFFFF"/>
        </w:rPr>
        <w:t>⌼</w:t>
      </w:r>
      <w:r w:rsidR="00D91CD0" w:rsidRPr="00D91CD0">
        <w:rPr>
          <w:rFonts w:ascii="Verdana" w:hAnsi="Verdana"/>
          <w:b/>
          <w:bCs/>
          <w:color w:val="00008B"/>
          <w:sz w:val="24"/>
          <w:szCs w:val="24"/>
          <w:shd w:val="clear" w:color="auto" w:fill="FFFFFF"/>
        </w:rPr>
        <w:t>, fibră de  sticlă</w:t>
      </w:r>
      <w:r w:rsidR="00D91CD0" w:rsidRPr="00D91CD0">
        <w:rPr>
          <w:rFonts w:ascii="Cambria Math" w:hAnsi="Cambria Math"/>
          <w:b/>
          <w:bCs/>
          <w:color w:val="00008B"/>
          <w:sz w:val="24"/>
          <w:szCs w:val="24"/>
          <w:shd w:val="clear" w:color="auto" w:fill="FFFFFF"/>
        </w:rPr>
        <w:t>⌼)</w:t>
      </w:r>
    </w:p>
    <w:p w:rsidR="00043E61" w:rsidRPr="00D91CD0" w:rsidRDefault="00D91CD0" w:rsidP="00043E61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91CD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-  bazin din beton cu evacuare în sol (neconform)</w:t>
      </w:r>
    </w:p>
    <w:p w:rsidR="00D91CD0" w:rsidRDefault="00D91CD0" w:rsidP="00043E61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91CD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- epurare ( </w:t>
      </w:r>
      <w:proofErr w:type="spellStart"/>
      <w:r w:rsidRPr="00D91CD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microstație</w:t>
      </w:r>
      <w:proofErr w:type="spellEnd"/>
      <w:r w:rsidRPr="00D91CD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de epurare ) </w:t>
      </w:r>
    </w:p>
    <w:p w:rsidR="00D91CD0" w:rsidRDefault="00D91CD0" w:rsidP="00043E61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Cambria Math" w:hAnsi="Cambria Math" w:cs="Times New Roman"/>
          <w:b/>
          <w:color w:val="548DD4" w:themeColor="text2" w:themeTint="99"/>
          <w:sz w:val="28"/>
          <w:szCs w:val="28"/>
        </w:rPr>
        <w:t>⌼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Fără autorizație </w:t>
      </w:r>
      <w:r>
        <w:rPr>
          <w:rFonts w:ascii="Cambria Math" w:hAnsi="Cambria Math" w:cs="Times New Roman"/>
          <w:b/>
          <w:color w:val="548DD4" w:themeColor="text2" w:themeTint="99"/>
          <w:sz w:val="28"/>
          <w:szCs w:val="28"/>
        </w:rPr>
        <w:t>⌼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Cu autorizație  de construire a sistemului adecvat</w:t>
      </w:r>
    </w:p>
    <w:p w:rsidR="00D91CD0" w:rsidRDefault="00D91CD0" w:rsidP="00043E61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nr.............din  data de...............................</w:t>
      </w:r>
    </w:p>
    <w:p w:rsidR="00D91CD0" w:rsidRDefault="00D91CD0" w:rsidP="00043E61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Data punerii în funcțiune ...............................</w:t>
      </w:r>
    </w:p>
    <w:p w:rsidR="00D91CD0" w:rsidRDefault="00D91CD0" w:rsidP="00043E61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Descrierea modului în care se realizează epurarea apelor uzate </w:t>
      </w:r>
    </w:p>
    <w:p w:rsidR="00D91CD0" w:rsidRDefault="00D91CD0" w:rsidP="00043E61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Cambria Math" w:hAnsi="Cambria Math" w:cs="Times New Roman"/>
          <w:b/>
          <w:color w:val="548DD4" w:themeColor="text2" w:themeTint="99"/>
          <w:sz w:val="28"/>
          <w:szCs w:val="28"/>
        </w:rPr>
        <w:t>⌼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bioactivatori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</w:t>
      </w:r>
      <w:r>
        <w:rPr>
          <w:rFonts w:ascii="Cambria Math" w:hAnsi="Cambria Math" w:cs="Times New Roman"/>
          <w:b/>
          <w:color w:val="548DD4" w:themeColor="text2" w:themeTint="99"/>
          <w:sz w:val="28"/>
          <w:szCs w:val="28"/>
        </w:rPr>
        <w:t>⌼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vidanjare</w:t>
      </w:r>
    </w:p>
    <w:p w:rsidR="00D91CD0" w:rsidRDefault="00D91CD0" w:rsidP="00043E61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Descrierea modului în care se monitorizează  descărcarea apelor  uzate :</w:t>
      </w:r>
    </w:p>
    <w:p w:rsidR="00D91CD0" w:rsidRDefault="00D91CD0" w:rsidP="00043E61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Cambria Math" w:hAnsi="Cambria Math" w:cs="Times New Roman"/>
          <w:b/>
          <w:color w:val="548DD4" w:themeColor="text2" w:themeTint="99"/>
          <w:sz w:val="28"/>
          <w:szCs w:val="28"/>
        </w:rPr>
        <w:lastRenderedPageBreak/>
        <w:t>⌼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vidanjare </w:t>
      </w:r>
      <w:r>
        <w:rPr>
          <w:rFonts w:ascii="Cambria Math" w:hAnsi="Cambria Math" w:cs="Times New Roman"/>
          <w:b/>
          <w:color w:val="548DD4" w:themeColor="text2" w:themeTint="99"/>
          <w:sz w:val="28"/>
          <w:szCs w:val="28"/>
        </w:rPr>
        <w:t>⌼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tratarea apelor uzate și drenarea în sol </w:t>
      </w:r>
      <w:r>
        <w:rPr>
          <w:rFonts w:ascii="Cambria Math" w:hAnsi="Cambria Math" w:cs="Times New Roman"/>
          <w:b/>
          <w:color w:val="548DD4" w:themeColor="text2" w:themeTint="99"/>
          <w:sz w:val="28"/>
          <w:szCs w:val="28"/>
        </w:rPr>
        <w:t>⌼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drenarea în sol (neconforme)</w:t>
      </w:r>
    </w:p>
    <w:p w:rsidR="00D91CD0" w:rsidRDefault="00D91CD0" w:rsidP="00043E61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Contract de vidanjare  nr................../..................................Încheiat cu</w:t>
      </w:r>
    </w:p>
    <w:p w:rsidR="00D91CD0" w:rsidRDefault="00D91CD0" w:rsidP="00043E61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SC..........................................................................</w:t>
      </w:r>
    </w:p>
    <w:p w:rsidR="00D91CD0" w:rsidRDefault="00D91CD0" w:rsidP="00043E61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91CD0" w:rsidRDefault="00D91CD0" w:rsidP="00043E61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91CD0" w:rsidRPr="00D91CD0" w:rsidRDefault="00D91CD0" w:rsidP="00043E61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DATA                                                           SEMNĂTURA </w:t>
      </w:r>
    </w:p>
    <w:sectPr w:rsidR="00D91CD0" w:rsidRPr="00D91CD0" w:rsidSect="00F6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E61"/>
    <w:rsid w:val="00043E61"/>
    <w:rsid w:val="000614D8"/>
    <w:rsid w:val="00D46F95"/>
    <w:rsid w:val="00D91CD0"/>
    <w:rsid w:val="00F6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F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043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islatie.just.ro/Public/DetaliiDocumentAfis/25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2022-11-18T09:52:00Z</cp:lastPrinted>
  <dcterms:created xsi:type="dcterms:W3CDTF">2022-11-18T09:33:00Z</dcterms:created>
  <dcterms:modified xsi:type="dcterms:W3CDTF">2022-11-18T10:01:00Z</dcterms:modified>
</cp:coreProperties>
</file>